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60" w:rsidRPr="00125160" w:rsidRDefault="00125160" w:rsidP="00125160">
      <w:pPr>
        <w:spacing w:before="100" w:beforeAutospacing="1" w:after="160" w:line="252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b/>
          <w:bCs/>
          <w:color w:val="1F497D"/>
          <w:sz w:val="60"/>
          <w:szCs w:val="6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CHAIRMAN/SECRETARY NEED TO READ THIS OUT!  </w:t>
      </w:r>
    </w:p>
    <w:p w:rsidR="00125160" w:rsidRPr="00125160" w:rsidRDefault="00125160" w:rsidP="00125160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b/>
          <w:bCs/>
          <w:color w:val="4472C4"/>
          <w:sz w:val="70"/>
          <w:szCs w:val="7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Derbyshire YFC Weekly Update! </w:t>
      </w:r>
    </w:p>
    <w:p w:rsidR="00125160" w:rsidRPr="00125160" w:rsidRDefault="00125160" w:rsidP="00125160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>Events and Activities Committee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-on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Thursday 6th December</w:t>
      </w:r>
      <w:r w:rsidRPr="00125160">
        <w:rPr>
          <w:rFonts w:ascii="Impact" w:hAnsi="Impact" w:cs="Times New Roman"/>
          <w:color w:val="4472C4"/>
          <w:sz w:val="70"/>
          <w:szCs w:val="7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>at Matlock Meadows.  Agenda Attached.</w:t>
      </w:r>
    </w:p>
    <w:p w:rsidR="00125160" w:rsidRPr="00125160" w:rsidRDefault="00125160" w:rsidP="00125160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Christmas Events -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Cheadle YFC Corker of a Christmas Party on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7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at Hales Hall, Cheadle, ST10 4QR </w:t>
      </w:r>
      <w:proofErr w:type="gram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and also</w:t>
      </w:r>
      <w:proofErr w:type="gram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on the same night </w:t>
      </w:r>
      <w:proofErr w:type="spell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Waterhouses</w:t>
      </w:r>
      <w:proofErr w:type="spell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Christmas Party at the Winking Man, Upper Hulme, ST13 8UH</w:t>
      </w:r>
    </w:p>
    <w:p w:rsidR="00125160" w:rsidRPr="00125160" w:rsidRDefault="00125160" w:rsidP="00125160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>Ashover YFC Christmas Market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on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Tuesday 11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at Ashover Village Hall, S45 0BA</w:t>
      </w:r>
    </w:p>
    <w:p w:rsidR="00125160" w:rsidRPr="00125160" w:rsidRDefault="00125160" w:rsidP="00125160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Money Owing: </w:t>
      </w:r>
      <w:r w:rsidRPr="00125160">
        <w:rPr>
          <w:rFonts w:ascii="Segoe UI" w:hAnsi="Segoe UI" w:cs="Segoe UI"/>
          <w:sz w:val="21"/>
          <w:szCs w:val="21"/>
          <w:lang w:eastAsia="en-GB"/>
        </w:rPr>
        <w:t> 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Will the following clubs please pay their levies bills - Ashbourne, Barlow, Belper, Buxton, </w:t>
      </w:r>
      <w:proofErr w:type="spell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Pleasley</w:t>
      </w:r>
      <w:proofErr w:type="spell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and Smalley. </w:t>
      </w:r>
      <w:proofErr w:type="gram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Also</w:t>
      </w:r>
      <w:proofErr w:type="gram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Belper, Derby and Smalley still owe £80 for Xmas cards. </w:t>
      </w:r>
    </w:p>
    <w:p w:rsidR="00125160" w:rsidRPr="00125160" w:rsidRDefault="00125160" w:rsidP="00125160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County Tops –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The following orders have been received – Ashover – 10, Bakewell – 2, Barlow – 3, Derby – 1 and Valley – 10.  If any clubs are missing from this </w:t>
      </w:r>
      <w:proofErr w:type="gram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list</w:t>
      </w:r>
      <w:proofErr w:type="gram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then please let us know asap and if you have not already done so please forward payment.</w:t>
      </w:r>
    </w:p>
    <w:p w:rsidR="00125160" w:rsidRPr="00125160" w:rsidRDefault="00125160" w:rsidP="00125160">
      <w:pPr>
        <w:spacing w:before="100" w:beforeAutospacing="1" w:after="160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Farm Safety Curve Module –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All clubs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have booked for the Farm Safety Curve Module to be included in their club programme!!  Thanks to the determination of Olivia Slack.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YFC Travel 2019 –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Congratulations to Emily </w:t>
      </w:r>
      <w:proofErr w:type="spell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Topham</w:t>
      </w:r>
      <w:proofErr w:type="spell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who has successfully gained a place on the Home Stay trip to Northern Ireland! Following selection day there are some places </w:t>
      </w:r>
      <w:proofErr w:type="gram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still  available</w:t>
      </w:r>
      <w:proofErr w:type="gram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>: The volunteering trips - Costa Rica – 3 places and Sri Lanka – 5 places, the RYE Study Session - 1 place and Autumn Seminar – 2 places, some trip information is attached</w:t>
      </w:r>
      <w:r w:rsidRPr="00125160">
        <w:rPr>
          <w:rFonts w:ascii="Times New Roman" w:hAnsi="Times New Roman" w:cs="Times New Roman"/>
          <w:sz w:val="24"/>
          <w:szCs w:val="24"/>
          <w:lang w:eastAsia="en-GB"/>
        </w:rPr>
        <w:t xml:space="preserve">. 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Applications will be on a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lastRenderedPageBreak/>
        <w:t>first come first served basis.</w:t>
      </w:r>
      <w:r w:rsidRPr="00125160">
        <w:rPr>
          <w:rFonts w:ascii="Times New Roman" w:hAnsi="Times New Roman" w:cs="Times New Roman"/>
          <w:i/>
          <w:iCs/>
          <w:sz w:val="32"/>
          <w:szCs w:val="32"/>
          <w:lang w:eastAsia="en-GB"/>
        </w:rPr>
        <w:t xml:space="preserve"> If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they are suitable for the </w:t>
      </w:r>
      <w:proofErr w:type="gram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trip</w:t>
      </w:r>
      <w:proofErr w:type="gram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they will be offered the space shortly after their interview. We hope to have everyone in place by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Monday 7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– so all application forms, copies attached, should be received before this date.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>Trophies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– if you are in possession of a County trophy (including Rally trophies) it needs to be returned to either County Office, Hannah G-C, Drew Bailey or Ruth </w:t>
      </w:r>
      <w:proofErr w:type="spell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Rastrick</w:t>
      </w:r>
      <w:proofErr w:type="spell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before or at the Exec meeting in February.  This is so they can be valued for insurance purposes.  If they can all </w:t>
      </w:r>
      <w:proofErr w:type="gram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be  returned</w:t>
      </w:r>
      <w:proofErr w:type="gram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on time they will be returned to the holders as soon as the valuation has taken place.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County Rally –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Due to the NFYFC AGM and Competition finals the County Rally has been brought forward to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27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April.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>Fancy Dress Theme</w:t>
      </w:r>
      <w:r w:rsidRPr="00125160">
        <w:rPr>
          <w:rFonts w:ascii="Impact" w:hAnsi="Impact" w:cs="Times New Roman"/>
          <w:b/>
          <w:bCs/>
          <w:sz w:val="32"/>
          <w:szCs w:val="32"/>
          <w:lang w:eastAsia="en-GB"/>
        </w:rPr>
        <w:t xml:space="preserve"> –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We need to decide on a </w:t>
      </w:r>
      <w:proofErr w:type="gram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fancy dress</w:t>
      </w:r>
      <w:proofErr w:type="gram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theme for Derbyshire members to wear at the EMA convention in Cleethorpes.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Other Organisations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</w:p>
    <w:p w:rsidR="00125160" w:rsidRPr="00125160" w:rsidRDefault="00125160" w:rsidP="00125160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sz w:val="32"/>
          <w:szCs w:val="32"/>
          <w:lang w:eastAsia="en-GB"/>
        </w:rPr>
        <w:t>Memorial Vehicle Run -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The Ben Turner 2018 Christmas memorial vehicle run is on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Sunday 16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December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meeting at </w:t>
      </w:r>
      <w:proofErr w:type="spell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Hoon</w:t>
      </w:r>
      <w:proofErr w:type="spell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Lane, Hilton at 10am.  Details are attached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 xml:space="preserve">YFC Forthcoming </w:t>
      </w:r>
      <w:proofErr w:type="gramStart"/>
      <w:r w:rsidRPr="00125160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Dates</w:t>
      </w:r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125160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!</w:t>
      </w:r>
      <w:proofErr w:type="gramEnd"/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125160">
        <w:rPr>
          <w:rFonts w:ascii="Impact" w:hAnsi="Impact" w:cs="Times New Roman"/>
          <w:color w:val="1F497D"/>
          <w:sz w:val="32"/>
          <w:szCs w:val="32"/>
          <w:lang w:eastAsia="en-GB"/>
        </w:rPr>
        <w:t> </w:t>
      </w:r>
      <w:r w:rsidRPr="00125160">
        <w:rPr>
          <w:rFonts w:ascii="Impact" w:hAnsi="Impact" w:cs="Times New Roman"/>
          <w:color w:val="000000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125160">
        <w:rPr>
          <w:rFonts w:ascii="Impact" w:hAnsi="Impact" w:cs="Times New Roman"/>
          <w:color w:val="1F497D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            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North West Christmas Ball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14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>Pavilion Gardens, Buxton SK17 6BE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North East Christmas Party on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22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nd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>Fox and Goose, Wigley, S42 7JJ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#YFCSki19 –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5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–Saturday 12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 2019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, Belle </w:t>
      </w:r>
      <w:proofErr w:type="spellStart"/>
      <w:r w:rsidRPr="00125160">
        <w:rPr>
          <w:rFonts w:ascii="Times New Roman" w:hAnsi="Times New Roman" w:cs="Times New Roman"/>
          <w:sz w:val="32"/>
          <w:szCs w:val="32"/>
          <w:lang w:eastAsia="en-GB"/>
        </w:rPr>
        <w:t>Plagne</w:t>
      </w:r>
      <w:proofErr w:type="spellEnd"/>
      <w:r w:rsidRPr="00125160">
        <w:rPr>
          <w:rFonts w:ascii="Times New Roman" w:hAnsi="Times New Roman" w:cs="Times New Roman"/>
          <w:sz w:val="32"/>
          <w:szCs w:val="32"/>
          <w:lang w:eastAsia="en-GB"/>
        </w:rPr>
        <w:t>, France. The fancy dress theme for the day is ‘animal outfit’ and for the night is ‘back to school’</w:t>
      </w:r>
      <w:r w:rsidRPr="00125160">
        <w:rPr>
          <w:rFonts w:ascii="Impact" w:hAnsi="Impact" w:cs="Times New Roman"/>
          <w:sz w:val="32"/>
          <w:szCs w:val="32"/>
          <w:lang w:eastAsia="en-GB"/>
        </w:rPr>
        <w:t xml:space="preserve"> 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sz w:val="32"/>
          <w:szCs w:val="32"/>
          <w:lang w:eastAsia="en-GB"/>
        </w:rPr>
        <w:lastRenderedPageBreak/>
        <w:t>EMA Train the Trainer course</w:t>
      </w:r>
      <w:r w:rsidRPr="0012516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is being held on 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9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and 10</w:t>
      </w:r>
      <w:r w:rsidRPr="0012516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of February 2019</w:t>
      </w:r>
      <w:r w:rsidRPr="00125160">
        <w:rPr>
          <w:rFonts w:ascii="Times New Roman" w:hAnsi="Times New Roman" w:cs="Times New Roman"/>
          <w:sz w:val="32"/>
          <w:szCs w:val="32"/>
          <w:lang w:eastAsia="en-GB"/>
        </w:rPr>
        <w:t xml:space="preserve"> at the Mount Cook Adventure in Derbyshire.</w:t>
      </w:r>
    </w:p>
    <w:p w:rsidR="00125160" w:rsidRPr="00125160" w:rsidRDefault="00125160" w:rsidP="0012516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 </w:t>
      </w:r>
    </w:p>
    <w:p w:rsidR="00125160" w:rsidRPr="00125160" w:rsidRDefault="00125160" w:rsidP="0012516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Please note the Derbyshire YFC website is: </w:t>
      </w:r>
      <w:hyperlink r:id="rId4" w:history="1">
        <w:r w:rsidRPr="00125160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http://www.derbyshireyfc.org.uk</w:t>
        </w:r>
      </w:hyperlink>
      <w:r w:rsidRPr="00125160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 xml:space="preserve">  </w:t>
      </w:r>
      <w:r w:rsidRPr="00125160"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GB"/>
        </w:rPr>
        <w:t>a</w:t>
      </w:r>
      <w:r w:rsidRPr="00125160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nd the NFYFC website is: </w:t>
      </w:r>
      <w:hyperlink r:id="rId5" w:history="1">
        <w:r w:rsidRPr="00125160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http://www.nfyfc.org.uk</w:t>
        </w:r>
      </w:hyperlink>
    </w:p>
    <w:p w:rsidR="00125160" w:rsidRPr="00125160" w:rsidRDefault="00125160" w:rsidP="0012516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> 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Jane Smith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County Administrator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b/>
          <w:bCs/>
          <w:color w:val="002060"/>
          <w:sz w:val="24"/>
          <w:szCs w:val="24"/>
          <w:lang w:eastAsia="en-GB"/>
        </w:rPr>
        <w:t>Derbyshire Federation of Young Farmers’ Clubs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hyperlink r:id="rId6" w:history="1">
        <w:r w:rsidRPr="00125160">
          <w:rPr>
            <w:rFonts w:ascii="Times New Roman" w:hAnsi="Times New Roman" w:cs="Times New Roman"/>
            <w:color w:val="002060"/>
            <w:sz w:val="24"/>
            <w:szCs w:val="24"/>
            <w:u w:val="single"/>
            <w:lang w:eastAsia="en-GB"/>
          </w:rPr>
          <w:t>www.derbyshireyfc.org.uk</w:t>
        </w:r>
      </w:hyperlink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Office Hours: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Monday and Thursday 10.30 </w:t>
      </w:r>
      <w:proofErr w:type="gramStart"/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am</w:t>
      </w:r>
      <w:proofErr w:type="gramEnd"/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 – 4.</w:t>
      </w:r>
      <w:r w:rsidRPr="00125160">
        <w:rPr>
          <w:rFonts w:ascii="Times New Roman" w:hAnsi="Times New Roman" w:cs="Times New Roman"/>
          <w:color w:val="1F497D"/>
          <w:sz w:val="24"/>
          <w:szCs w:val="24"/>
          <w:lang w:eastAsia="en-GB"/>
        </w:rPr>
        <w:t>0</w:t>
      </w:r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0 pm 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Thursday 8.00 pm – 10.00 pm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Friday 2.00 pm – 4.00 pm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125160" w:rsidRPr="00125160" w:rsidRDefault="00125160" w:rsidP="00125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125160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840462" w:rsidRPr="00125160" w:rsidRDefault="00840462" w:rsidP="00125160">
      <w:bookmarkStart w:id="0" w:name="_GoBack"/>
      <w:bookmarkEnd w:id="0"/>
    </w:p>
    <w:sectPr w:rsidR="00840462" w:rsidRPr="00125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0D2091"/>
    <w:rsid w:val="00125160"/>
    <w:rsid w:val="00186E17"/>
    <w:rsid w:val="00213770"/>
    <w:rsid w:val="002446BE"/>
    <w:rsid w:val="004403F7"/>
    <w:rsid w:val="004A49EE"/>
    <w:rsid w:val="00634DA7"/>
    <w:rsid w:val="007E6B63"/>
    <w:rsid w:val="00840462"/>
    <w:rsid w:val="00A52ACD"/>
    <w:rsid w:val="00A8726C"/>
    <w:rsid w:val="00AD4A85"/>
    <w:rsid w:val="00D0258A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D328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/" TargetMode="External"/><Relationship Id="rId5" Type="http://schemas.openxmlformats.org/officeDocument/2006/relationships/hyperlink" Target="http://www.nfyfc.org.uk" TargetMode="External"/><Relationship Id="rId4" Type="http://schemas.openxmlformats.org/officeDocument/2006/relationships/hyperlink" Target="http://www.derbyshire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2019-11-11T17:45:00Z</dcterms:created>
  <dcterms:modified xsi:type="dcterms:W3CDTF">2019-11-11T17:45:00Z</dcterms:modified>
</cp:coreProperties>
</file>