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13AF3" w14:textId="77777777" w:rsidR="00346187" w:rsidRDefault="00346187" w:rsidP="00346187">
      <w:pPr>
        <w:spacing w:after="0" w:line="240" w:lineRule="auto"/>
        <w:textAlignment w:val="baseline"/>
      </w:pPr>
      <w:bookmarkStart w:id="0" w:name="_Hlk24378440"/>
      <w:bookmarkStart w:id="1" w:name="_Hlk22562861"/>
      <w:r>
        <w:rPr>
          <w:rFonts w:ascii="&amp;quot" w:hAnsi="&amp;quot"/>
          <w:b/>
          <w:bCs/>
          <w:color w:val="1F497D"/>
          <w:sz w:val="32"/>
          <w:szCs w:val="32"/>
          <w:bdr w:val="none" w:sz="0" w:space="0" w:color="auto" w:frame="1"/>
          <w:shd w:val="clear" w:color="auto" w:fill="FFFFFF"/>
          <w:lang w:eastAsia="en-GB"/>
        </w:rPr>
        <w:t>CH</w:t>
      </w:r>
      <w:bookmarkStart w:id="2" w:name="x_x_x_x_x_x_x_x_x__MailOriginal"/>
      <w:r>
        <w:rPr>
          <w:rFonts w:ascii="&amp;quot" w:hAnsi="&amp;quot"/>
          <w:b/>
          <w:bCs/>
          <w:color w:val="1F497D"/>
          <w:sz w:val="32"/>
          <w:szCs w:val="32"/>
          <w:bdr w:val="none" w:sz="0" w:space="0" w:color="auto" w:frame="1"/>
          <w:lang w:eastAsia="en-GB"/>
        </w:rPr>
        <w:t>AIRMAN/SECRETARY NEEDS TO READ THIS OUT!</w:t>
      </w:r>
      <w:bookmarkEnd w:id="2"/>
    </w:p>
    <w:p w14:paraId="39DF725D" w14:textId="77777777" w:rsidR="00346187" w:rsidRDefault="00346187" w:rsidP="00346187">
      <w:pPr>
        <w:spacing w:after="0" w:line="240" w:lineRule="auto"/>
        <w:textAlignment w:val="baseline"/>
      </w:pPr>
      <w:r>
        <w:rPr>
          <w:rFonts w:ascii="&amp;quot" w:hAnsi="&amp;quot"/>
          <w:b/>
          <w:bCs/>
          <w:color w:val="4472C4"/>
          <w:sz w:val="56"/>
          <w:szCs w:val="56"/>
          <w:bdr w:val="none" w:sz="0" w:space="0" w:color="auto" w:frame="1"/>
          <w:lang w:eastAsia="en-GB"/>
        </w:rPr>
        <w:t>Derbyshire YFC Weekly Update! </w:t>
      </w:r>
    </w:p>
    <w:p w14:paraId="4C333DD0" w14:textId="77777777" w:rsidR="00346187" w:rsidRDefault="00346187" w:rsidP="00346187">
      <w:pPr>
        <w:spacing w:after="0" w:line="240" w:lineRule="auto"/>
        <w:textAlignment w:val="baseline"/>
      </w:pPr>
      <w:r>
        <w:rPr>
          <w:color w:val="000000"/>
          <w:sz w:val="28"/>
          <w:szCs w:val="28"/>
          <w:lang w:eastAsia="en-GB"/>
        </w:rPr>
        <w:t> </w:t>
      </w:r>
    </w:p>
    <w:p w14:paraId="64D74135" w14:textId="77777777" w:rsidR="00346187" w:rsidRDefault="00346187" w:rsidP="00346187">
      <w:pPr>
        <w:spacing w:after="0" w:line="240" w:lineRule="auto"/>
        <w:textAlignment w:val="baseline"/>
      </w:pPr>
      <w:r>
        <w:rPr>
          <w:rStyle w:val="Strong"/>
          <w:rFonts w:ascii="Helvetica" w:hAnsi="Helvetica"/>
          <w:color w:val="000000"/>
          <w:sz w:val="48"/>
          <w:szCs w:val="48"/>
        </w:rPr>
        <w:t>WFT! Exclusive Opportunity</w:t>
      </w:r>
      <w:r>
        <w:rPr>
          <w:rStyle w:val="Strong"/>
          <w:rFonts w:ascii="Helvetica" w:hAnsi="Helvetica"/>
          <w:color w:val="000000"/>
          <w:sz w:val="21"/>
          <w:szCs w:val="21"/>
        </w:rPr>
        <w:t xml:space="preserve"> heading our way from JCB Agriculture! Save the Date! Thursday 19th December 2019 in the evening at JCB HQ, </w:t>
      </w:r>
      <w:proofErr w:type="spellStart"/>
      <w:r>
        <w:rPr>
          <w:rStyle w:val="Strong"/>
          <w:rFonts w:ascii="Helvetica" w:hAnsi="Helvetica"/>
          <w:color w:val="000000"/>
          <w:sz w:val="21"/>
          <w:szCs w:val="21"/>
        </w:rPr>
        <w:t>Rocester</w:t>
      </w:r>
      <w:proofErr w:type="spell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!  Open to YFC current members only to tour the factory and see the </w:t>
      </w:r>
      <w:r>
        <w:rPr>
          <w:rStyle w:val="Strong"/>
          <w:rFonts w:ascii="Helvetica" w:hAnsi="Helvetica"/>
          <w:color w:val="000000"/>
          <w:sz w:val="48"/>
          <w:szCs w:val="48"/>
        </w:rPr>
        <w:t>W</w:t>
      </w:r>
      <w:r>
        <w:rPr>
          <w:rStyle w:val="Strong"/>
          <w:rFonts w:ascii="Helvetica" w:hAnsi="Helvetica"/>
          <w:color w:val="000000"/>
          <w:sz w:val="21"/>
          <w:szCs w:val="21"/>
        </w:rPr>
        <w:t xml:space="preserve">ORLDS </w:t>
      </w:r>
      <w:r>
        <w:rPr>
          <w:rStyle w:val="Strong"/>
          <w:rFonts w:ascii="Helvetica" w:hAnsi="Helvetica"/>
          <w:color w:val="000000"/>
          <w:sz w:val="48"/>
          <w:szCs w:val="48"/>
        </w:rPr>
        <w:t>F</w:t>
      </w:r>
      <w:r>
        <w:rPr>
          <w:rStyle w:val="Strong"/>
          <w:rFonts w:ascii="Helvetica" w:hAnsi="Helvetica"/>
          <w:color w:val="000000"/>
          <w:sz w:val="21"/>
          <w:szCs w:val="21"/>
        </w:rPr>
        <w:t xml:space="preserve">ASTEST </w:t>
      </w:r>
      <w:r>
        <w:rPr>
          <w:rStyle w:val="Strong"/>
          <w:rFonts w:ascii="Helvetica" w:hAnsi="Helvetica"/>
          <w:color w:val="000000"/>
          <w:sz w:val="48"/>
          <w:szCs w:val="48"/>
        </w:rPr>
        <w:t>T</w:t>
      </w:r>
      <w:r>
        <w:rPr>
          <w:rStyle w:val="Strong"/>
          <w:rFonts w:ascii="Helvetica" w:hAnsi="Helvetica"/>
          <w:color w:val="000000"/>
          <w:sz w:val="21"/>
          <w:szCs w:val="21"/>
        </w:rPr>
        <w:t xml:space="preserve">RACTOR - as seen on TV with Guy Martin recently!  More Information when we have it will be sent to all </w:t>
      </w:r>
      <w:proofErr w:type="gramStart"/>
      <w:r>
        <w:rPr>
          <w:rStyle w:val="Strong"/>
          <w:rFonts w:ascii="Helvetica" w:hAnsi="Helvetica"/>
          <w:color w:val="000000"/>
          <w:sz w:val="21"/>
          <w:szCs w:val="21"/>
        </w:rPr>
        <w:t>Clubs</w:t>
      </w:r>
      <w:proofErr w:type="gramEnd"/>
      <w:r>
        <w:rPr>
          <w:rStyle w:val="Strong"/>
          <w:rFonts w:ascii="Helvetica" w:hAnsi="Helvetica"/>
          <w:color w:val="000000"/>
          <w:sz w:val="21"/>
          <w:szCs w:val="21"/>
        </w:rPr>
        <w:t xml:space="preserve"> but we do know that the event is..................................... </w:t>
      </w:r>
      <w:r>
        <w:rPr>
          <w:rFonts w:ascii="Helvetica" w:hAnsi="Helvetica"/>
          <w:b/>
          <w:bCs/>
          <w:color w:val="000000"/>
          <w:sz w:val="21"/>
          <w:szCs w:val="21"/>
        </w:rPr>
        <w:br/>
      </w:r>
      <w:r>
        <w:rPr>
          <w:rStyle w:val="Strong"/>
          <w:rFonts w:ascii="Helvetica" w:hAnsi="Helvetica"/>
          <w:color w:val="000000"/>
          <w:sz w:val="21"/>
          <w:szCs w:val="21"/>
        </w:rPr>
        <w:t>FREE TO YFC MEMBERS, WILL INVOLVE SOME FOOD AND MINCE PIES!</w:t>
      </w:r>
      <w:r>
        <w:rPr>
          <w:rFonts w:ascii="Helvetica" w:hAnsi="Helvetica"/>
          <w:color w:val="F2F2F2"/>
          <w:sz w:val="21"/>
          <w:szCs w:val="21"/>
        </w:rPr>
        <w:br/>
      </w:r>
      <w:r>
        <w:rPr>
          <w:rFonts w:asciiTheme="minorHAnsi" w:eastAsiaTheme="minorHAnsi" w:hAnsiTheme="minorHAnsi" w:cstheme="minorBidi"/>
          <w:noProof/>
        </w:rPr>
        <w:drawing>
          <wp:inline distT="0" distB="0" distL="0" distR="0" wp14:anchorId="3A28956D" wp14:editId="41F937DC">
            <wp:extent cx="4762500" cy="2677795"/>
            <wp:effectExtent l="0" t="0" r="0" b="8255"/>
            <wp:docPr id="2" name="Picture 2" descr="C:\Users\lucy\AppData\Local\Microsoft\Windows\INetCache\Content.MSO\36620B2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\AppData\Local\Microsoft\Windows\INetCache\Content.MSO\36620B2E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D76A1" w14:textId="77777777" w:rsidR="00346187" w:rsidRDefault="00346187" w:rsidP="00346187">
      <w:pPr>
        <w:spacing w:after="0" w:line="240" w:lineRule="auto"/>
        <w:textAlignment w:val="baseline"/>
      </w:pPr>
      <w:r>
        <w:rPr>
          <w:b/>
          <w:bCs/>
          <w:color w:val="000000"/>
          <w:sz w:val="28"/>
          <w:szCs w:val="28"/>
          <w:lang w:eastAsia="en-GB"/>
        </w:rPr>
        <w:t>We need to know how many members would like to go</w:t>
      </w:r>
      <w:r>
        <w:rPr>
          <w:color w:val="000000"/>
          <w:sz w:val="28"/>
          <w:szCs w:val="28"/>
          <w:lang w:eastAsia="en-GB"/>
        </w:rPr>
        <w:t xml:space="preserve"> – please let Drew or County Office know asap.  A current YFC membership card will be required to gain admission!</w:t>
      </w:r>
    </w:p>
    <w:p w14:paraId="20ECD94E" w14:textId="77777777" w:rsidR="00346187" w:rsidRDefault="00346187" w:rsidP="00346187">
      <w:pPr>
        <w:spacing w:after="0" w:line="240" w:lineRule="auto"/>
        <w:textAlignment w:val="baseline"/>
      </w:pPr>
      <w:r>
        <w:rPr>
          <w:color w:val="000000"/>
          <w:sz w:val="28"/>
          <w:szCs w:val="28"/>
          <w:lang w:eastAsia="en-GB"/>
        </w:rPr>
        <w:t> </w:t>
      </w:r>
    </w:p>
    <w:p w14:paraId="39593E82" w14:textId="77777777" w:rsidR="00346187" w:rsidRDefault="00346187" w:rsidP="00346187">
      <w:pPr>
        <w:spacing w:after="0" w:line="240" w:lineRule="auto"/>
        <w:textAlignment w:val="baseline"/>
      </w:pPr>
      <w:r>
        <w:rPr>
          <w:b/>
          <w:bCs/>
          <w:color w:val="000000"/>
          <w:sz w:val="28"/>
          <w:szCs w:val="28"/>
          <w:lang w:eastAsia="en-GB"/>
        </w:rPr>
        <w:t>YFC Travel Selection Day</w:t>
      </w:r>
      <w:r>
        <w:rPr>
          <w:color w:val="000000"/>
          <w:sz w:val="28"/>
          <w:szCs w:val="28"/>
          <w:lang w:eastAsia="en-GB"/>
        </w:rPr>
        <w:t xml:space="preserve"> is on Saturday 30</w:t>
      </w:r>
      <w:r>
        <w:rPr>
          <w:color w:val="000000"/>
          <w:sz w:val="28"/>
          <w:szCs w:val="28"/>
          <w:vertAlign w:val="superscript"/>
          <w:lang w:eastAsia="en-GB"/>
        </w:rPr>
        <w:t>th</w:t>
      </w:r>
      <w:r>
        <w:rPr>
          <w:color w:val="000000"/>
          <w:sz w:val="28"/>
          <w:szCs w:val="28"/>
          <w:lang w:eastAsia="en-GB"/>
        </w:rPr>
        <w:t xml:space="preserve"> November, Good Luck to Martha Bland who has applied for a YFC Travel trip to Vietnam.</w:t>
      </w:r>
    </w:p>
    <w:p w14:paraId="2FBFCB68" w14:textId="77777777" w:rsidR="00346187" w:rsidRDefault="00346187" w:rsidP="00346187">
      <w:pPr>
        <w:spacing w:after="0" w:line="240" w:lineRule="auto"/>
        <w:textAlignment w:val="baseline"/>
      </w:pPr>
      <w:r>
        <w:rPr>
          <w:color w:val="000000"/>
          <w:sz w:val="28"/>
          <w:szCs w:val="28"/>
          <w:lang w:eastAsia="en-GB"/>
        </w:rPr>
        <w:t> </w:t>
      </w:r>
    </w:p>
    <w:p w14:paraId="6BEB27E0" w14:textId="77777777" w:rsidR="00346187" w:rsidRDefault="00346187" w:rsidP="00346187">
      <w:pPr>
        <w:spacing w:after="0" w:line="240" w:lineRule="auto"/>
        <w:textAlignment w:val="baseline"/>
      </w:pPr>
      <w:r>
        <w:rPr>
          <w:color w:val="000000"/>
          <w:sz w:val="28"/>
          <w:szCs w:val="28"/>
          <w:lang w:eastAsia="en-GB"/>
        </w:rPr>
        <w:t xml:space="preserve">At the </w:t>
      </w:r>
      <w:r>
        <w:rPr>
          <w:b/>
          <w:bCs/>
          <w:color w:val="000000"/>
          <w:sz w:val="28"/>
          <w:szCs w:val="28"/>
          <w:lang w:eastAsia="en-GB"/>
        </w:rPr>
        <w:t>County AGM</w:t>
      </w:r>
      <w:r>
        <w:rPr>
          <w:color w:val="000000"/>
          <w:sz w:val="28"/>
          <w:szCs w:val="28"/>
          <w:lang w:eastAsia="en-GB"/>
        </w:rPr>
        <w:t xml:space="preserve"> Tim Gratton was re-elected County President for a second year and Caroline Westwood, Helen Statham, Andrew Critchlow, David Clayton and Peter Winfield were elected as Vice Presidents.  Members voted to increase the county levy by £1.50 to £25.50/member.  If clubs do not wish to increase their subscriptions, they could consider holding a </w:t>
      </w:r>
      <w:proofErr w:type="gramStart"/>
      <w:r>
        <w:rPr>
          <w:color w:val="000000"/>
          <w:sz w:val="28"/>
          <w:szCs w:val="28"/>
          <w:lang w:eastAsia="en-GB"/>
        </w:rPr>
        <w:t>fund raising</w:t>
      </w:r>
      <w:proofErr w:type="gramEnd"/>
      <w:r>
        <w:rPr>
          <w:color w:val="000000"/>
          <w:sz w:val="28"/>
          <w:szCs w:val="28"/>
          <w:lang w:eastAsia="en-GB"/>
        </w:rPr>
        <w:t xml:space="preserve"> event to cover the cost!  </w:t>
      </w:r>
    </w:p>
    <w:p w14:paraId="3765A713" w14:textId="77777777" w:rsidR="00346187" w:rsidRDefault="00346187" w:rsidP="00346187">
      <w:pPr>
        <w:spacing w:after="0" w:line="240" w:lineRule="auto"/>
        <w:textAlignment w:val="baseline"/>
      </w:pPr>
      <w:r>
        <w:rPr>
          <w:color w:val="000000"/>
          <w:sz w:val="28"/>
          <w:szCs w:val="28"/>
          <w:lang w:eastAsia="en-GB"/>
        </w:rPr>
        <w:t> </w:t>
      </w:r>
    </w:p>
    <w:p w14:paraId="51C7508E" w14:textId="77777777" w:rsidR="00346187" w:rsidRDefault="00346187" w:rsidP="00346187">
      <w:pPr>
        <w:spacing w:after="0" w:line="240" w:lineRule="auto"/>
        <w:textAlignment w:val="baseline"/>
      </w:pPr>
      <w:r>
        <w:rPr>
          <w:color w:val="000000"/>
          <w:sz w:val="28"/>
          <w:szCs w:val="28"/>
          <w:lang w:eastAsia="en-GB"/>
        </w:rPr>
        <w:t xml:space="preserve">The County AGM Award winners: The Mrs McWilliam Award for the girl giving most outstanding service to club and the County Federation - </w:t>
      </w:r>
      <w:r>
        <w:rPr>
          <w:b/>
          <w:bCs/>
          <w:color w:val="000000"/>
          <w:sz w:val="28"/>
          <w:szCs w:val="28"/>
          <w:lang w:eastAsia="en-GB"/>
        </w:rPr>
        <w:t xml:space="preserve">Emily </w:t>
      </w:r>
      <w:proofErr w:type="spellStart"/>
      <w:r>
        <w:rPr>
          <w:b/>
          <w:bCs/>
          <w:color w:val="000000"/>
          <w:sz w:val="28"/>
          <w:szCs w:val="28"/>
          <w:lang w:eastAsia="en-GB"/>
        </w:rPr>
        <w:t>Topham</w:t>
      </w:r>
      <w:proofErr w:type="spellEnd"/>
      <w:r>
        <w:rPr>
          <w:b/>
          <w:bCs/>
          <w:color w:val="000000"/>
          <w:sz w:val="28"/>
          <w:szCs w:val="28"/>
          <w:lang w:eastAsia="en-GB"/>
        </w:rPr>
        <w:t xml:space="preserve">, Derby YFC.  </w:t>
      </w:r>
      <w:r>
        <w:rPr>
          <w:color w:val="000000"/>
          <w:sz w:val="28"/>
          <w:szCs w:val="28"/>
          <w:lang w:eastAsia="en-GB"/>
        </w:rPr>
        <w:t xml:space="preserve">Junior Achievement Award for the male junior member who in the </w:t>
      </w:r>
      <w:r>
        <w:rPr>
          <w:color w:val="000000"/>
          <w:sz w:val="28"/>
          <w:szCs w:val="28"/>
          <w:lang w:eastAsia="en-GB"/>
        </w:rPr>
        <w:lastRenderedPageBreak/>
        <w:t xml:space="preserve">opinion of the County Chairman has shown outstanding achievement - </w:t>
      </w:r>
      <w:r>
        <w:rPr>
          <w:b/>
          <w:bCs/>
          <w:color w:val="000000"/>
          <w:sz w:val="28"/>
          <w:szCs w:val="28"/>
          <w:lang w:eastAsia="en-GB"/>
        </w:rPr>
        <w:t xml:space="preserve">Thomas </w:t>
      </w:r>
      <w:proofErr w:type="spellStart"/>
      <w:r>
        <w:rPr>
          <w:b/>
          <w:bCs/>
          <w:color w:val="000000"/>
          <w:sz w:val="28"/>
          <w:szCs w:val="28"/>
          <w:lang w:eastAsia="en-GB"/>
        </w:rPr>
        <w:t>Wildgoose</w:t>
      </w:r>
      <w:proofErr w:type="spellEnd"/>
      <w:r>
        <w:rPr>
          <w:b/>
          <w:bCs/>
          <w:color w:val="000000"/>
          <w:sz w:val="28"/>
          <w:szCs w:val="28"/>
          <w:lang w:eastAsia="en-GB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  <w:lang w:eastAsia="en-GB"/>
        </w:rPr>
        <w:t>Pleasley</w:t>
      </w:r>
      <w:proofErr w:type="spellEnd"/>
      <w:r>
        <w:rPr>
          <w:b/>
          <w:bCs/>
          <w:color w:val="000000"/>
          <w:sz w:val="28"/>
          <w:szCs w:val="28"/>
          <w:lang w:eastAsia="en-GB"/>
        </w:rPr>
        <w:t xml:space="preserve"> YFC.  </w:t>
      </w:r>
      <w:r>
        <w:rPr>
          <w:color w:val="000000"/>
          <w:sz w:val="28"/>
          <w:szCs w:val="28"/>
          <w:lang w:eastAsia="en-GB"/>
        </w:rPr>
        <w:t xml:space="preserve">The Michelle Gratton Junior Achievement Award for the female junior member who in the opinion of the County Chairman has shown outstanding achievement - </w:t>
      </w:r>
      <w:r>
        <w:rPr>
          <w:b/>
          <w:bCs/>
          <w:color w:val="000000"/>
          <w:sz w:val="28"/>
          <w:szCs w:val="28"/>
          <w:lang w:eastAsia="en-GB"/>
        </w:rPr>
        <w:t xml:space="preserve">Amy </w:t>
      </w:r>
      <w:proofErr w:type="spellStart"/>
      <w:r>
        <w:rPr>
          <w:b/>
          <w:bCs/>
          <w:color w:val="000000"/>
          <w:sz w:val="28"/>
          <w:szCs w:val="28"/>
          <w:lang w:eastAsia="en-GB"/>
        </w:rPr>
        <w:t>Brittain</w:t>
      </w:r>
      <w:proofErr w:type="spellEnd"/>
      <w:r>
        <w:rPr>
          <w:b/>
          <w:bCs/>
          <w:color w:val="000000"/>
          <w:sz w:val="28"/>
          <w:szCs w:val="28"/>
          <w:lang w:eastAsia="en-GB"/>
        </w:rPr>
        <w:t xml:space="preserve">-Cartledge, Buxton YFC. </w:t>
      </w:r>
      <w:r>
        <w:rPr>
          <w:color w:val="000000"/>
          <w:sz w:val="28"/>
          <w:szCs w:val="28"/>
          <w:lang w:eastAsia="en-GB"/>
        </w:rPr>
        <w:t xml:space="preserve">The Chris Birch Award for the member who, in the opinion of the President, has given outstanding service - </w:t>
      </w:r>
      <w:r>
        <w:rPr>
          <w:b/>
          <w:bCs/>
          <w:color w:val="000000"/>
          <w:sz w:val="28"/>
          <w:szCs w:val="28"/>
          <w:lang w:eastAsia="en-GB"/>
        </w:rPr>
        <w:t xml:space="preserve">Olivia Slack and Andrew Holden, </w:t>
      </w:r>
      <w:proofErr w:type="spellStart"/>
      <w:r>
        <w:rPr>
          <w:b/>
          <w:bCs/>
          <w:color w:val="000000"/>
          <w:sz w:val="28"/>
          <w:szCs w:val="28"/>
          <w:lang w:eastAsia="en-GB"/>
        </w:rPr>
        <w:t>Pleasley</w:t>
      </w:r>
      <w:proofErr w:type="spellEnd"/>
      <w:r>
        <w:rPr>
          <w:b/>
          <w:bCs/>
          <w:color w:val="000000"/>
          <w:sz w:val="28"/>
          <w:szCs w:val="28"/>
          <w:lang w:eastAsia="en-GB"/>
        </w:rPr>
        <w:t xml:space="preserve"> YFC.  </w:t>
      </w:r>
      <w:r>
        <w:rPr>
          <w:color w:val="000000"/>
          <w:sz w:val="28"/>
          <w:szCs w:val="28"/>
          <w:lang w:eastAsia="en-GB"/>
        </w:rPr>
        <w:t xml:space="preserve">The County Awards - </w:t>
      </w:r>
      <w:r>
        <w:rPr>
          <w:b/>
          <w:bCs/>
          <w:color w:val="000000"/>
          <w:sz w:val="28"/>
          <w:szCs w:val="28"/>
          <w:lang w:eastAsia="en-GB"/>
        </w:rPr>
        <w:t xml:space="preserve">Drew Bailey, Belper YFC </w:t>
      </w:r>
      <w:r>
        <w:rPr>
          <w:color w:val="000000"/>
          <w:sz w:val="28"/>
          <w:szCs w:val="28"/>
          <w:lang w:eastAsia="en-GB"/>
        </w:rPr>
        <w:t>and</w:t>
      </w:r>
      <w:r>
        <w:rPr>
          <w:b/>
          <w:bCs/>
          <w:color w:val="000000"/>
          <w:sz w:val="28"/>
          <w:szCs w:val="28"/>
          <w:lang w:eastAsia="en-GB"/>
        </w:rPr>
        <w:t xml:space="preserve"> Daniel </w:t>
      </w:r>
      <w:proofErr w:type="spellStart"/>
      <w:r>
        <w:rPr>
          <w:b/>
          <w:bCs/>
          <w:color w:val="000000"/>
          <w:sz w:val="28"/>
          <w:szCs w:val="28"/>
          <w:lang w:eastAsia="en-GB"/>
        </w:rPr>
        <w:t>Bettney</w:t>
      </w:r>
      <w:proofErr w:type="spellEnd"/>
      <w:r>
        <w:rPr>
          <w:b/>
          <w:bCs/>
          <w:color w:val="000000"/>
          <w:sz w:val="28"/>
          <w:szCs w:val="28"/>
          <w:lang w:eastAsia="en-GB"/>
        </w:rPr>
        <w:t xml:space="preserve">, Bakewell YFC.  </w:t>
      </w:r>
      <w:r>
        <w:rPr>
          <w:color w:val="000000"/>
          <w:sz w:val="28"/>
          <w:szCs w:val="28"/>
          <w:lang w:eastAsia="en-GB"/>
        </w:rPr>
        <w:t xml:space="preserve">The Lamb Cup awarded to the club winning the County Efficiency Competition - </w:t>
      </w:r>
      <w:r>
        <w:rPr>
          <w:b/>
          <w:bCs/>
          <w:color w:val="000000"/>
          <w:sz w:val="28"/>
          <w:szCs w:val="28"/>
          <w:lang w:eastAsia="en-GB"/>
        </w:rPr>
        <w:t>Ashover YFC</w:t>
      </w:r>
      <w:r>
        <w:rPr>
          <w:color w:val="000000"/>
          <w:sz w:val="28"/>
          <w:szCs w:val="28"/>
          <w:lang w:eastAsia="en-GB"/>
        </w:rPr>
        <w:t xml:space="preserve">.  The Membership Award presented by Robert </w:t>
      </w:r>
      <w:proofErr w:type="spellStart"/>
      <w:r>
        <w:rPr>
          <w:color w:val="000000"/>
          <w:sz w:val="28"/>
          <w:szCs w:val="28"/>
          <w:lang w:eastAsia="en-GB"/>
        </w:rPr>
        <w:t>Barke</w:t>
      </w:r>
      <w:proofErr w:type="spellEnd"/>
      <w:r>
        <w:rPr>
          <w:color w:val="000000"/>
          <w:sz w:val="28"/>
          <w:szCs w:val="28"/>
          <w:lang w:eastAsia="en-GB"/>
        </w:rPr>
        <w:t xml:space="preserve"> to the club gaining the highest percentage increase in membership over twelve months -   </w:t>
      </w:r>
      <w:proofErr w:type="spellStart"/>
      <w:r>
        <w:rPr>
          <w:b/>
          <w:bCs/>
          <w:color w:val="000000"/>
          <w:sz w:val="28"/>
          <w:szCs w:val="28"/>
          <w:lang w:eastAsia="en-GB"/>
        </w:rPr>
        <w:t>Pleasley</w:t>
      </w:r>
      <w:proofErr w:type="spellEnd"/>
      <w:r>
        <w:rPr>
          <w:b/>
          <w:bCs/>
          <w:color w:val="000000"/>
          <w:sz w:val="28"/>
          <w:szCs w:val="28"/>
          <w:lang w:eastAsia="en-GB"/>
        </w:rPr>
        <w:t xml:space="preserve"> YFC.  </w:t>
      </w:r>
      <w:r>
        <w:rPr>
          <w:color w:val="000000"/>
          <w:sz w:val="28"/>
          <w:szCs w:val="28"/>
          <w:lang w:eastAsia="en-GB"/>
        </w:rPr>
        <w:t xml:space="preserve">The Birch Claret Jug awarded to the most successful Club in the County Competitions Programme - </w:t>
      </w:r>
      <w:proofErr w:type="spellStart"/>
      <w:r>
        <w:rPr>
          <w:b/>
          <w:bCs/>
          <w:color w:val="000000"/>
          <w:sz w:val="28"/>
          <w:szCs w:val="28"/>
          <w:lang w:eastAsia="en-GB"/>
        </w:rPr>
        <w:t>Pleasley</w:t>
      </w:r>
      <w:proofErr w:type="spellEnd"/>
      <w:r>
        <w:rPr>
          <w:b/>
          <w:bCs/>
          <w:color w:val="000000"/>
          <w:sz w:val="28"/>
          <w:szCs w:val="28"/>
          <w:lang w:eastAsia="en-GB"/>
        </w:rPr>
        <w:t xml:space="preserve"> YFC</w:t>
      </w:r>
    </w:p>
    <w:p w14:paraId="666A2A74" w14:textId="77777777" w:rsidR="00346187" w:rsidRDefault="00346187" w:rsidP="00346187">
      <w:pPr>
        <w:spacing w:after="0" w:line="240" w:lineRule="auto"/>
        <w:textAlignment w:val="baseline"/>
      </w:pPr>
      <w:r>
        <w:rPr>
          <w:color w:val="000000"/>
          <w:sz w:val="28"/>
          <w:szCs w:val="28"/>
          <w:lang w:eastAsia="en-GB"/>
        </w:rPr>
        <w:t> </w:t>
      </w:r>
    </w:p>
    <w:p w14:paraId="11EBA04D" w14:textId="77777777" w:rsidR="00346187" w:rsidRDefault="00346187" w:rsidP="00346187">
      <w:pPr>
        <w:spacing w:after="0" w:line="240" w:lineRule="auto"/>
        <w:textAlignment w:val="baseline"/>
      </w:pPr>
      <w:r>
        <w:rPr>
          <w:b/>
          <w:bCs/>
          <w:color w:val="000000"/>
          <w:sz w:val="28"/>
          <w:szCs w:val="28"/>
          <w:lang w:eastAsia="en-GB"/>
        </w:rPr>
        <w:t>Ten Pin Bowling</w:t>
      </w:r>
      <w:r>
        <w:rPr>
          <w:color w:val="000000"/>
          <w:sz w:val="28"/>
          <w:szCs w:val="28"/>
          <w:lang w:eastAsia="en-GB"/>
        </w:rPr>
        <w:t xml:space="preserve"> results:  Hope Valley were the clear winners scoring 432 with Hayley Fairfax 116 the highest scoring female and Jack Priestley 118 the highest scoring male.  2</w:t>
      </w:r>
      <w:r>
        <w:rPr>
          <w:color w:val="000000"/>
          <w:sz w:val="28"/>
          <w:szCs w:val="28"/>
          <w:vertAlign w:val="superscript"/>
          <w:lang w:eastAsia="en-GB"/>
        </w:rPr>
        <w:t>nd</w:t>
      </w:r>
      <w:r>
        <w:rPr>
          <w:color w:val="000000"/>
          <w:sz w:val="28"/>
          <w:szCs w:val="28"/>
          <w:lang w:eastAsia="en-GB"/>
        </w:rPr>
        <w:t xml:space="preserve"> Buxton 331, 3</w:t>
      </w:r>
      <w:r>
        <w:rPr>
          <w:color w:val="000000"/>
          <w:sz w:val="28"/>
          <w:szCs w:val="28"/>
          <w:vertAlign w:val="superscript"/>
          <w:lang w:eastAsia="en-GB"/>
        </w:rPr>
        <w:t>rd</w:t>
      </w:r>
      <w:r>
        <w:rPr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color w:val="000000"/>
          <w:sz w:val="28"/>
          <w:szCs w:val="28"/>
          <w:lang w:eastAsia="en-GB"/>
        </w:rPr>
        <w:t>Pleasley</w:t>
      </w:r>
      <w:proofErr w:type="spellEnd"/>
      <w:r>
        <w:rPr>
          <w:color w:val="000000"/>
          <w:sz w:val="28"/>
          <w:szCs w:val="28"/>
          <w:lang w:eastAsia="en-GB"/>
        </w:rPr>
        <w:t xml:space="preserve"> 315, 4</w:t>
      </w:r>
      <w:r>
        <w:rPr>
          <w:color w:val="000000"/>
          <w:sz w:val="28"/>
          <w:szCs w:val="28"/>
          <w:vertAlign w:val="superscript"/>
          <w:lang w:eastAsia="en-GB"/>
        </w:rPr>
        <w:t>th</w:t>
      </w:r>
      <w:r>
        <w:rPr>
          <w:color w:val="000000"/>
          <w:sz w:val="28"/>
          <w:szCs w:val="28"/>
          <w:lang w:eastAsia="en-GB"/>
        </w:rPr>
        <w:t xml:space="preserve"> Derby 307, 5</w:t>
      </w:r>
      <w:r>
        <w:rPr>
          <w:color w:val="000000"/>
          <w:sz w:val="28"/>
          <w:szCs w:val="28"/>
          <w:vertAlign w:val="superscript"/>
          <w:lang w:eastAsia="en-GB"/>
        </w:rPr>
        <w:t>th</w:t>
      </w:r>
      <w:r>
        <w:rPr>
          <w:color w:val="000000"/>
          <w:sz w:val="28"/>
          <w:szCs w:val="28"/>
          <w:lang w:eastAsia="en-GB"/>
        </w:rPr>
        <w:t xml:space="preserve"> Ashbourne 259 and 6</w:t>
      </w:r>
      <w:r>
        <w:rPr>
          <w:color w:val="000000"/>
          <w:sz w:val="28"/>
          <w:szCs w:val="28"/>
          <w:vertAlign w:val="superscript"/>
          <w:lang w:eastAsia="en-GB"/>
        </w:rPr>
        <w:t>th</w:t>
      </w:r>
      <w:r>
        <w:rPr>
          <w:color w:val="000000"/>
          <w:sz w:val="28"/>
          <w:szCs w:val="28"/>
          <w:lang w:eastAsia="en-GB"/>
        </w:rPr>
        <w:t xml:space="preserve"> Ashover 211.  Sadly, the lasses from Bakewell and Belper failed to arrive which means these clubs have to forfeit the competition </w:t>
      </w:r>
      <w:proofErr w:type="gramStart"/>
      <w:r>
        <w:rPr>
          <w:color w:val="000000"/>
          <w:sz w:val="28"/>
          <w:szCs w:val="28"/>
          <w:lang w:eastAsia="en-GB"/>
        </w:rPr>
        <w:t>points</w:t>
      </w:r>
      <w:proofErr w:type="gramEnd"/>
      <w:r>
        <w:rPr>
          <w:color w:val="000000"/>
          <w:sz w:val="28"/>
          <w:szCs w:val="28"/>
          <w:lang w:eastAsia="en-GB"/>
        </w:rPr>
        <w:t xml:space="preserve"> but the lads played a friendly game!</w:t>
      </w:r>
    </w:p>
    <w:p w14:paraId="17715CA1" w14:textId="77777777" w:rsidR="00346187" w:rsidRDefault="00346187" w:rsidP="00346187">
      <w:pPr>
        <w:spacing w:after="0" w:line="240" w:lineRule="auto"/>
        <w:textAlignment w:val="baseline"/>
      </w:pPr>
      <w:r>
        <w:rPr>
          <w:color w:val="000000"/>
          <w:sz w:val="28"/>
          <w:szCs w:val="28"/>
          <w:lang w:eastAsia="en-GB"/>
        </w:rPr>
        <w:t> </w:t>
      </w:r>
    </w:p>
    <w:bookmarkEnd w:id="0"/>
    <w:bookmarkEnd w:id="1"/>
    <w:p w14:paraId="72FB37DE" w14:textId="77777777" w:rsidR="00346187" w:rsidRDefault="00346187" w:rsidP="00346187">
      <w:r>
        <w:rPr>
          <w:sz w:val="28"/>
          <w:szCs w:val="28"/>
        </w:rPr>
        <w:t xml:space="preserve">Booking details for the </w:t>
      </w:r>
      <w:r>
        <w:rPr>
          <w:b/>
          <w:bCs/>
          <w:sz w:val="28"/>
          <w:szCs w:val="28"/>
        </w:rPr>
        <w:t>Cleethorpes weekend</w:t>
      </w:r>
      <w:r>
        <w:rPr>
          <w:sz w:val="28"/>
          <w:szCs w:val="28"/>
        </w:rPr>
        <w:t xml:space="preserve"> have been sent to Club Secretaries.  Please follow this link to see a map showing hotels / B&amp;Bs in Cleethorpes.  You can click on the pins to see a link straight to </w:t>
      </w:r>
      <w:proofErr w:type="spellStart"/>
      <w:r>
        <w:rPr>
          <w:sz w:val="28"/>
          <w:szCs w:val="28"/>
        </w:rPr>
        <w:t>tripadvisor</w:t>
      </w:r>
      <w:proofErr w:type="spellEnd"/>
      <w:r>
        <w:rPr>
          <w:sz w:val="28"/>
          <w:szCs w:val="28"/>
        </w:rPr>
        <w:t xml:space="preserve"> and booking. </w:t>
      </w:r>
    </w:p>
    <w:p w14:paraId="2A9B465F" w14:textId="77777777" w:rsidR="00346187" w:rsidRDefault="00346187" w:rsidP="00346187">
      <w:hyperlink r:id="rId5" w:history="1">
        <w:r>
          <w:rPr>
            <w:rStyle w:val="Hyperlink"/>
            <w:sz w:val="28"/>
            <w:szCs w:val="28"/>
          </w:rPr>
          <w:t>https://drive.google.com/open?id=1xD7OiS9E6A81k_LCrudx_KgXdZypBDwN&amp;usp=sharing</w:t>
        </w:r>
      </w:hyperlink>
    </w:p>
    <w:p w14:paraId="21E774C5" w14:textId="77777777" w:rsidR="00346187" w:rsidRDefault="00346187" w:rsidP="00346187">
      <w:r>
        <w:rPr>
          <w:b/>
          <w:bCs/>
          <w:sz w:val="28"/>
          <w:szCs w:val="28"/>
        </w:rPr>
        <w:t>Future Dates!</w:t>
      </w:r>
    </w:p>
    <w:p w14:paraId="47775D44" w14:textId="77777777" w:rsidR="00346187" w:rsidRDefault="00346187" w:rsidP="00346187">
      <w:r>
        <w:rPr>
          <w:rFonts w:asciiTheme="minorHAnsi" w:eastAsiaTheme="minorHAnsi" w:hAnsiTheme="minorHAnsi" w:cstheme="minorBidi"/>
          <w:noProof/>
        </w:rPr>
        <w:drawing>
          <wp:inline distT="0" distB="0" distL="0" distR="0" wp14:anchorId="10E0D4C8" wp14:editId="1C4FB8AD">
            <wp:extent cx="5731510" cy="630555"/>
            <wp:effectExtent l="0" t="0" r="2540" b="0"/>
            <wp:docPr id="1" name="Picture 1" descr="C:\Users\lucy\AppData\Local\Microsoft\Windows\INetCache\Content.MSO\B6E74F6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y\AppData\Local\Microsoft\Windows\INetCache\Content.MSO\B6E74F6C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1E048" w14:textId="77777777" w:rsidR="00346187" w:rsidRDefault="00346187" w:rsidP="00346187">
      <w:r>
        <w:t> </w:t>
      </w:r>
    </w:p>
    <w:p w14:paraId="7F45F72E" w14:textId="77777777" w:rsidR="002670E5" w:rsidRDefault="002670E5">
      <w:bookmarkStart w:id="3" w:name="_GoBack"/>
      <w:bookmarkEnd w:id="3"/>
    </w:p>
    <w:sectPr w:rsidR="002670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187"/>
    <w:rsid w:val="002670E5"/>
    <w:rsid w:val="0034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5D2BF"/>
  <w15:chartTrackingRefBased/>
  <w15:docId w15:val="{E29B74EB-A640-4E2D-ACC2-3567257C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18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618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461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drive.google.com/open?id=1xD7OiS9E6A81k_LCrudx_KgXdZypBDwN&amp;usp=shari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Faulkner</dc:creator>
  <cp:keywords/>
  <dc:description/>
  <cp:lastModifiedBy>Lucy Faulkner</cp:lastModifiedBy>
  <cp:revision>1</cp:revision>
  <dcterms:created xsi:type="dcterms:W3CDTF">2019-11-25T17:16:00Z</dcterms:created>
  <dcterms:modified xsi:type="dcterms:W3CDTF">2019-11-25T17:16:00Z</dcterms:modified>
</cp:coreProperties>
</file>